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89" w:rsidRPr="00D75471" w:rsidRDefault="00121E89" w:rsidP="00121E89">
      <w:pPr>
        <w:spacing w:before="120" w:after="0"/>
        <w:jc w:val="center"/>
        <w:rPr>
          <w:rFonts w:cs="Arial"/>
          <w:b/>
          <w:sz w:val="28"/>
          <w:szCs w:val="28"/>
        </w:rPr>
      </w:pPr>
      <w:r w:rsidRPr="00D75471">
        <w:rPr>
          <w:rFonts w:cs="Arial"/>
          <w:b/>
          <w:sz w:val="28"/>
          <w:szCs w:val="28"/>
        </w:rPr>
        <w:t>Město Polička zahajuje prodej bytů v pasívních bytových domech</w:t>
      </w:r>
    </w:p>
    <w:p w:rsidR="00121E89" w:rsidRPr="00D75471" w:rsidRDefault="00121E89" w:rsidP="00121E89">
      <w:pPr>
        <w:spacing w:before="120" w:after="0"/>
        <w:jc w:val="center"/>
        <w:rPr>
          <w:rFonts w:cs="Arial"/>
          <w:b/>
          <w:sz w:val="28"/>
          <w:szCs w:val="28"/>
        </w:rPr>
      </w:pPr>
      <w:r w:rsidRPr="00D75471">
        <w:rPr>
          <w:rFonts w:cs="Arial"/>
          <w:b/>
          <w:sz w:val="28"/>
          <w:szCs w:val="28"/>
        </w:rPr>
        <w:t>lokalita Bezručova</w:t>
      </w:r>
    </w:p>
    <w:p w:rsidR="00121E89" w:rsidRDefault="00121E89" w:rsidP="00121E89">
      <w:pPr>
        <w:spacing w:before="120" w:after="0"/>
        <w:jc w:val="both"/>
        <w:rPr>
          <w:rFonts w:cs="Arial"/>
          <w:sz w:val="24"/>
          <w:szCs w:val="24"/>
        </w:rPr>
      </w:pPr>
    </w:p>
    <w:p w:rsidR="00121E89" w:rsidRPr="00A35997" w:rsidRDefault="00121E89" w:rsidP="00121E89">
      <w:pPr>
        <w:spacing w:before="120" w:after="0"/>
        <w:jc w:val="both"/>
        <w:rPr>
          <w:rFonts w:cs="Arial"/>
        </w:rPr>
      </w:pPr>
      <w:r w:rsidRPr="00A35997">
        <w:rPr>
          <w:rFonts w:cs="Arial"/>
        </w:rPr>
        <w:t>V červnu 2017 zahájila společnost Prima spol. s r.o. Hradec Králové v</w:t>
      </w:r>
      <w:r w:rsidRPr="00A35997">
        <w:t xml:space="preserve">ýstavbu dvou energeticky </w:t>
      </w:r>
      <w:r w:rsidR="003205A8" w:rsidRPr="00A35997">
        <w:t>úsp</w:t>
      </w:r>
      <w:r w:rsidR="00C5207E" w:rsidRPr="00A35997">
        <w:t>orných pasívních bytových domů</w:t>
      </w:r>
      <w:r w:rsidRPr="00A35997">
        <w:t xml:space="preserve"> v lokalitě Bezručova</w:t>
      </w:r>
      <w:r w:rsidR="002E0326" w:rsidRPr="00A35997">
        <w:t>. K prodeji bude 24</w:t>
      </w:r>
      <w:r w:rsidRPr="00A35997">
        <w:t xml:space="preserve"> byt</w:t>
      </w:r>
      <w:r w:rsidR="002A41D6" w:rsidRPr="00A35997">
        <w:t>ových</w:t>
      </w:r>
      <w:r w:rsidR="002E0326" w:rsidRPr="00A35997">
        <w:t xml:space="preserve"> jednot</w:t>
      </w:r>
      <w:r w:rsidR="002A41D6" w:rsidRPr="00A35997">
        <w:t>e</w:t>
      </w:r>
      <w:r w:rsidR="002E0326" w:rsidRPr="00A35997">
        <w:t>k</w:t>
      </w:r>
      <w:r w:rsidRPr="00A35997">
        <w:t xml:space="preserve"> </w:t>
      </w:r>
      <w:r w:rsidR="00A35997">
        <w:br/>
      </w:r>
      <w:r w:rsidRPr="00A35997">
        <w:t>o velikosti 3+kk (74 m</w:t>
      </w:r>
      <w:r w:rsidRPr="00A35997">
        <w:rPr>
          <w:vertAlign w:val="superscript"/>
        </w:rPr>
        <w:t>2</w:t>
      </w:r>
      <w:r w:rsidRPr="00A35997">
        <w:t>), 2+kk (44-49 m</w:t>
      </w:r>
      <w:r w:rsidRPr="00A35997">
        <w:rPr>
          <w:vertAlign w:val="superscript"/>
        </w:rPr>
        <w:t>2</w:t>
      </w:r>
      <w:r w:rsidRPr="00A35997">
        <w:t>) a 1+kk (29-31 m</w:t>
      </w:r>
      <w:r w:rsidRPr="00A35997">
        <w:rPr>
          <w:vertAlign w:val="superscript"/>
        </w:rPr>
        <w:t>2</w:t>
      </w:r>
      <w:r w:rsidRPr="00A35997">
        <w:t>)</w:t>
      </w:r>
      <w:r w:rsidR="002A41D6" w:rsidRPr="00A35997">
        <w:t xml:space="preserve"> v jednom domě</w:t>
      </w:r>
      <w:r w:rsidR="002E0326" w:rsidRPr="00A35997">
        <w:t xml:space="preserve">, </w:t>
      </w:r>
      <w:r w:rsidR="002A41D6" w:rsidRPr="00A35997">
        <w:t>byty v druhém domě budou</w:t>
      </w:r>
      <w:r w:rsidR="002E0326" w:rsidRPr="00A35997">
        <w:t xml:space="preserve"> určen</w:t>
      </w:r>
      <w:r w:rsidR="002A41D6" w:rsidRPr="00A35997">
        <w:t>y</w:t>
      </w:r>
      <w:r w:rsidR="002E0326" w:rsidRPr="00A35997">
        <w:t xml:space="preserve"> k pronájmu</w:t>
      </w:r>
      <w:r w:rsidRPr="00A35997">
        <w:t xml:space="preserve">. Stavba </w:t>
      </w:r>
      <w:r w:rsidR="002E0326" w:rsidRPr="00A35997">
        <w:t xml:space="preserve">obou domů </w:t>
      </w:r>
      <w:r w:rsidRPr="00A35997">
        <w:t>by měla být dokončena</w:t>
      </w:r>
      <w:r w:rsidRPr="00A35997">
        <w:rPr>
          <w:rFonts w:cs="Arial"/>
        </w:rPr>
        <w:t xml:space="preserve"> </w:t>
      </w:r>
      <w:r w:rsidRPr="00A35997">
        <w:rPr>
          <w:rFonts w:cs="Arial"/>
          <w:b/>
        </w:rPr>
        <w:t>do 30.</w:t>
      </w:r>
      <w:r w:rsidR="00A35997">
        <w:rPr>
          <w:rFonts w:cs="Arial"/>
          <w:b/>
        </w:rPr>
        <w:t xml:space="preserve"> </w:t>
      </w:r>
      <w:r w:rsidRPr="00A35997">
        <w:rPr>
          <w:rFonts w:cs="Arial"/>
          <w:b/>
        </w:rPr>
        <w:t>9.</w:t>
      </w:r>
      <w:r w:rsidR="00A35997">
        <w:rPr>
          <w:rFonts w:cs="Arial"/>
          <w:b/>
        </w:rPr>
        <w:t xml:space="preserve"> </w:t>
      </w:r>
      <w:r w:rsidRPr="00A35997">
        <w:rPr>
          <w:rFonts w:cs="Arial"/>
          <w:b/>
        </w:rPr>
        <w:t>2018</w:t>
      </w:r>
      <w:r w:rsidRPr="00A35997">
        <w:rPr>
          <w:rFonts w:cs="Arial"/>
        </w:rPr>
        <w:t xml:space="preserve">. </w:t>
      </w:r>
    </w:p>
    <w:p w:rsidR="009301CE" w:rsidRPr="00A35997" w:rsidRDefault="009301CE" w:rsidP="00121E89">
      <w:pPr>
        <w:spacing w:before="120" w:after="0"/>
        <w:jc w:val="both"/>
      </w:pPr>
      <w:r w:rsidRPr="00A35997">
        <w:t>Jelikož d</w:t>
      </w:r>
      <w:r w:rsidR="00C0260B" w:rsidRPr="00A35997">
        <w:t xml:space="preserve">o konce března </w:t>
      </w:r>
      <w:r w:rsidR="001558FA" w:rsidRPr="00A35997">
        <w:t>by mělo</w:t>
      </w:r>
      <w:r w:rsidR="00C0260B" w:rsidRPr="00A35997">
        <w:t xml:space="preserve"> </w:t>
      </w:r>
      <w:r w:rsidR="00A867DE" w:rsidRPr="00A35997">
        <w:t xml:space="preserve">město </w:t>
      </w:r>
      <w:r w:rsidR="00C0260B" w:rsidRPr="00A35997">
        <w:t xml:space="preserve">předložit </w:t>
      </w:r>
      <w:r w:rsidR="00C55BAC" w:rsidRPr="00A35997">
        <w:t>návrhy</w:t>
      </w:r>
      <w:r w:rsidR="00C0260B" w:rsidRPr="00A35997">
        <w:t xml:space="preserve"> na případné </w:t>
      </w:r>
      <w:r w:rsidR="00121E89" w:rsidRPr="00A35997">
        <w:t>změn</w:t>
      </w:r>
      <w:r w:rsidR="00C0260B" w:rsidRPr="00A35997">
        <w:t>y</w:t>
      </w:r>
      <w:r w:rsidR="00121E89" w:rsidRPr="00A35997">
        <w:t xml:space="preserve"> finálních povrchů</w:t>
      </w:r>
      <w:r w:rsidR="00C55BAC" w:rsidRPr="00A35997">
        <w:t xml:space="preserve"> v bytech na základě požadavků jejich budoucích majitelů</w:t>
      </w:r>
      <w:r w:rsidR="00863EC4" w:rsidRPr="00A35997">
        <w:t>,</w:t>
      </w:r>
      <w:r w:rsidRPr="00A35997">
        <w:t xml:space="preserve"> oslovilo </w:t>
      </w:r>
      <w:r w:rsidR="009A7C39" w:rsidRPr="00A35997">
        <w:t>v prosinci</w:t>
      </w:r>
      <w:r w:rsidR="00C55BAC" w:rsidRPr="00A35997">
        <w:t xml:space="preserve"> zájemce o koupi bytů</w:t>
      </w:r>
      <w:r w:rsidR="002E0326" w:rsidRPr="00A35997">
        <w:t>,</w:t>
      </w:r>
      <w:r w:rsidR="00C55BAC" w:rsidRPr="00A35997">
        <w:t xml:space="preserve"> evidované v průběhu minulých let</w:t>
      </w:r>
      <w:r w:rsidR="002E0326" w:rsidRPr="00A35997">
        <w:t>,</w:t>
      </w:r>
      <w:r w:rsidR="00C55BAC" w:rsidRPr="00A35997">
        <w:t xml:space="preserve"> s</w:t>
      </w:r>
      <w:r w:rsidR="00CB3B15" w:rsidRPr="00A35997">
        <w:t> možností podání žádosti o</w:t>
      </w:r>
      <w:r w:rsidR="00C55BAC" w:rsidRPr="00A35997">
        <w:t xml:space="preserve"> koupi bytu</w:t>
      </w:r>
      <w:r w:rsidRPr="00A35997">
        <w:t xml:space="preserve">. K této nabídce </w:t>
      </w:r>
      <w:r w:rsidR="001558FA" w:rsidRPr="00A35997">
        <w:t>se mají zájemci</w:t>
      </w:r>
      <w:r w:rsidRPr="00A35997">
        <w:t xml:space="preserve"> vyjádřit nejpozději </w:t>
      </w:r>
      <w:r w:rsidRPr="00A35997">
        <w:rPr>
          <w:b/>
        </w:rPr>
        <w:t>do 25.</w:t>
      </w:r>
      <w:r w:rsidR="00C5207E" w:rsidRPr="00A35997">
        <w:rPr>
          <w:b/>
        </w:rPr>
        <w:t xml:space="preserve"> </w:t>
      </w:r>
      <w:r w:rsidRPr="00A35997">
        <w:rPr>
          <w:b/>
        </w:rPr>
        <w:t>1.</w:t>
      </w:r>
      <w:r w:rsidR="00C5207E" w:rsidRPr="00A35997">
        <w:rPr>
          <w:b/>
        </w:rPr>
        <w:t xml:space="preserve"> </w:t>
      </w:r>
      <w:r w:rsidRPr="00A35997">
        <w:rPr>
          <w:b/>
        </w:rPr>
        <w:t>2018</w:t>
      </w:r>
      <w:r w:rsidRPr="00A35997">
        <w:t xml:space="preserve"> </w:t>
      </w:r>
      <w:r w:rsidR="00C55BAC" w:rsidRPr="00A35997">
        <w:t xml:space="preserve">podáním oficiální žádosti </w:t>
      </w:r>
      <w:r w:rsidR="002F4CD5">
        <w:t>na</w:t>
      </w:r>
      <w:r w:rsidR="009A7C39" w:rsidRPr="00A35997">
        <w:t xml:space="preserve"> </w:t>
      </w:r>
      <w:proofErr w:type="spellStart"/>
      <w:r w:rsidR="009A7C39" w:rsidRPr="00A35997">
        <w:t>MěÚ</w:t>
      </w:r>
      <w:proofErr w:type="spellEnd"/>
      <w:r w:rsidR="009A7C39" w:rsidRPr="00A35997">
        <w:t xml:space="preserve"> Polička</w:t>
      </w:r>
      <w:r w:rsidR="00361523" w:rsidRPr="00A35997">
        <w:t xml:space="preserve">, aby bylo možné v této fázi výstavby </w:t>
      </w:r>
      <w:r w:rsidR="00DB1E88" w:rsidRPr="00A35997">
        <w:t xml:space="preserve">ještě </w:t>
      </w:r>
      <w:r w:rsidR="00361523" w:rsidRPr="00A35997">
        <w:t xml:space="preserve">řešit </w:t>
      </w:r>
      <w:r w:rsidR="00DB1E88" w:rsidRPr="00A35997">
        <w:t>pří</w:t>
      </w:r>
      <w:r w:rsidR="00361523" w:rsidRPr="00A35997">
        <w:t xml:space="preserve">padné požadavky </w:t>
      </w:r>
      <w:r w:rsidR="002E0326" w:rsidRPr="00A35997">
        <w:t xml:space="preserve">na </w:t>
      </w:r>
      <w:r w:rsidR="00DB1E88" w:rsidRPr="00A35997">
        <w:t>klientsk</w:t>
      </w:r>
      <w:r w:rsidR="002E0326" w:rsidRPr="00A35997">
        <w:t>é</w:t>
      </w:r>
      <w:r w:rsidR="00DB1E88" w:rsidRPr="00A35997">
        <w:t xml:space="preserve"> </w:t>
      </w:r>
      <w:r w:rsidR="00361523" w:rsidRPr="00A35997">
        <w:t>změn</w:t>
      </w:r>
      <w:r w:rsidR="002E0326" w:rsidRPr="00A35997">
        <w:t>y</w:t>
      </w:r>
      <w:r w:rsidR="00361523" w:rsidRPr="00A35997">
        <w:t xml:space="preserve">. </w:t>
      </w:r>
    </w:p>
    <w:p w:rsidR="002F7142" w:rsidRPr="00A35997" w:rsidRDefault="002F7142" w:rsidP="00CB3B15">
      <w:pPr>
        <w:jc w:val="both"/>
      </w:pPr>
    </w:p>
    <w:p w:rsidR="00CB3B15" w:rsidRPr="00A35997" w:rsidRDefault="00CB3B15" w:rsidP="00CB3B15">
      <w:pPr>
        <w:jc w:val="both"/>
        <w:rPr>
          <w:rFonts w:eastAsia="Times New Roman" w:cs="Arial"/>
          <w:lang w:eastAsia="cs-CZ"/>
        </w:rPr>
      </w:pPr>
      <w:r w:rsidRPr="00A35997">
        <w:t xml:space="preserve">V tuto chvíli vyzýváme touto cestou i další občany, aby v případě vážného zájmu o koupi bytu v bytovém domě v </w:t>
      </w:r>
      <w:r w:rsidR="00FF6048">
        <w:t>lokalitě</w:t>
      </w:r>
      <w:r w:rsidRPr="00A35997">
        <w:t xml:space="preserve"> Bezručova, podali žádost o koupi bytu, a to buď osobně, prostřednictvím podatelny </w:t>
      </w:r>
      <w:proofErr w:type="spellStart"/>
      <w:r w:rsidRPr="00A35997">
        <w:t>MěÚ</w:t>
      </w:r>
      <w:proofErr w:type="spellEnd"/>
      <w:r w:rsidRPr="00A35997">
        <w:t xml:space="preserve"> nebo písemně na adresu </w:t>
      </w:r>
      <w:r w:rsidRPr="00A35997">
        <w:rPr>
          <w:rFonts w:eastAsia="Times New Roman" w:cs="Arial"/>
          <w:u w:val="single"/>
          <w:lang w:eastAsia="cs-CZ"/>
        </w:rPr>
        <w:t>Městský úřad Polička, odbor správy majetku, Palackého nám. 160, 572 01 Polička</w:t>
      </w:r>
      <w:r w:rsidRPr="00A35997">
        <w:rPr>
          <w:rFonts w:eastAsia="Times New Roman" w:cs="Arial"/>
          <w:lang w:eastAsia="cs-CZ"/>
        </w:rPr>
        <w:t xml:space="preserve">, a to </w:t>
      </w:r>
      <w:r w:rsidRPr="00A35997">
        <w:rPr>
          <w:rFonts w:eastAsia="Times New Roman" w:cs="Arial"/>
          <w:b/>
          <w:u w:val="single"/>
          <w:lang w:eastAsia="cs-CZ"/>
        </w:rPr>
        <w:t>nejpozději do 25.</w:t>
      </w:r>
      <w:r w:rsidR="00C5207E" w:rsidRPr="00A35997">
        <w:rPr>
          <w:rFonts w:eastAsia="Times New Roman" w:cs="Arial"/>
          <w:b/>
          <w:u w:val="single"/>
          <w:lang w:eastAsia="cs-CZ"/>
        </w:rPr>
        <w:t xml:space="preserve"> </w:t>
      </w:r>
      <w:r w:rsidRPr="00A35997">
        <w:rPr>
          <w:rFonts w:eastAsia="Times New Roman" w:cs="Arial"/>
          <w:b/>
          <w:u w:val="single"/>
          <w:lang w:eastAsia="cs-CZ"/>
        </w:rPr>
        <w:t>1.</w:t>
      </w:r>
      <w:r w:rsidR="00C5207E" w:rsidRPr="00A35997">
        <w:rPr>
          <w:rFonts w:eastAsia="Times New Roman" w:cs="Arial"/>
          <w:b/>
          <w:u w:val="single"/>
          <w:lang w:eastAsia="cs-CZ"/>
        </w:rPr>
        <w:t xml:space="preserve"> </w:t>
      </w:r>
      <w:r w:rsidRPr="00A35997">
        <w:rPr>
          <w:rFonts w:eastAsia="Times New Roman" w:cs="Arial"/>
          <w:b/>
          <w:u w:val="single"/>
          <w:lang w:eastAsia="cs-CZ"/>
        </w:rPr>
        <w:t>2018</w:t>
      </w:r>
      <w:r w:rsidRPr="00A35997">
        <w:rPr>
          <w:rFonts w:eastAsia="Times New Roman" w:cs="Arial"/>
          <w:lang w:eastAsia="cs-CZ"/>
        </w:rPr>
        <w:t xml:space="preserve">. Obálku vždy označte </w:t>
      </w:r>
      <w:r w:rsidRPr="00A35997">
        <w:rPr>
          <w:rFonts w:eastAsia="Times New Roman" w:cs="Arial"/>
          <w:b/>
          <w:lang w:eastAsia="cs-CZ"/>
        </w:rPr>
        <w:t>„</w:t>
      </w:r>
      <w:r w:rsidRPr="00A35997">
        <w:rPr>
          <w:rFonts w:eastAsia="Times New Roman" w:cs="Arial"/>
          <w:b/>
          <w:u w:val="single"/>
          <w:lang w:eastAsia="cs-CZ"/>
        </w:rPr>
        <w:t>PRODEJ BYTŮ BEZRUČOVA“</w:t>
      </w:r>
      <w:r w:rsidRPr="00A35997">
        <w:rPr>
          <w:rFonts w:eastAsia="Times New Roman" w:cs="Arial"/>
          <w:lang w:eastAsia="cs-CZ"/>
        </w:rPr>
        <w:t xml:space="preserve">. </w:t>
      </w:r>
    </w:p>
    <w:p w:rsidR="00CB3B15" w:rsidRPr="00A35997" w:rsidRDefault="00CB3B15" w:rsidP="00CB3B15">
      <w:pPr>
        <w:jc w:val="both"/>
        <w:rPr>
          <w:rFonts w:eastAsia="Times New Roman" w:cs="Arial"/>
          <w:lang w:eastAsia="cs-CZ"/>
        </w:rPr>
      </w:pPr>
      <w:r w:rsidRPr="00A35997">
        <w:rPr>
          <w:rFonts w:eastAsia="Times New Roman" w:cs="Arial"/>
          <w:lang w:eastAsia="cs-CZ"/>
        </w:rPr>
        <w:t xml:space="preserve">Vzor žádosti je ke stažení na </w:t>
      </w:r>
      <w:hyperlink r:id="rId6" w:history="1">
        <w:r w:rsidRPr="00A35997">
          <w:rPr>
            <w:rStyle w:val="Hypertextovodkaz"/>
            <w:rFonts w:eastAsia="Times New Roman" w:cs="Arial"/>
            <w:lang w:eastAsia="cs-CZ"/>
          </w:rPr>
          <w:t>www.policka.org</w:t>
        </w:r>
      </w:hyperlink>
      <w:r w:rsidR="00A35997">
        <w:rPr>
          <w:rFonts w:eastAsia="Times New Roman" w:cs="Arial"/>
          <w:lang w:eastAsia="cs-CZ"/>
        </w:rPr>
        <w:t xml:space="preserve"> v záložce</w:t>
      </w:r>
      <w:r w:rsidRPr="00A35997">
        <w:rPr>
          <w:rFonts w:eastAsia="Times New Roman" w:cs="Arial"/>
          <w:lang w:eastAsia="cs-CZ"/>
        </w:rPr>
        <w:t xml:space="preserve"> </w:t>
      </w:r>
      <w:r w:rsidRPr="00A35997">
        <w:rPr>
          <w:rStyle w:val="Hypertextovodkaz"/>
          <w:rFonts w:eastAsia="Times New Roman" w:cs="Arial"/>
          <w:lang w:eastAsia="cs-CZ"/>
        </w:rPr>
        <w:t>„Prodej bytů Bezručova“</w:t>
      </w:r>
      <w:r w:rsidRPr="00A35997">
        <w:rPr>
          <w:rFonts w:eastAsia="Times New Roman" w:cs="Arial"/>
          <w:lang w:eastAsia="cs-CZ"/>
        </w:rPr>
        <w:t xml:space="preserve"> nebo v papírové podobě na podatelně </w:t>
      </w:r>
      <w:proofErr w:type="spellStart"/>
      <w:r w:rsidRPr="00A35997">
        <w:rPr>
          <w:rFonts w:eastAsia="Times New Roman" w:cs="Arial"/>
          <w:lang w:eastAsia="cs-CZ"/>
        </w:rPr>
        <w:t>MěÚ</w:t>
      </w:r>
      <w:proofErr w:type="spellEnd"/>
      <w:r w:rsidRPr="00A35997">
        <w:rPr>
          <w:rFonts w:eastAsia="Times New Roman" w:cs="Arial"/>
          <w:lang w:eastAsia="cs-CZ"/>
        </w:rPr>
        <w:t xml:space="preserve"> Polička.</w:t>
      </w:r>
    </w:p>
    <w:p w:rsidR="000165DD" w:rsidRPr="00A35997" w:rsidRDefault="00863EC4" w:rsidP="000165DD">
      <w:pPr>
        <w:tabs>
          <w:tab w:val="left" w:pos="1985"/>
        </w:tabs>
        <w:spacing w:before="120"/>
        <w:jc w:val="both"/>
      </w:pPr>
      <w:r w:rsidRPr="00A35997">
        <w:rPr>
          <w:rFonts w:eastAsia="Times New Roman" w:cs="Arial"/>
          <w:lang w:eastAsia="cs-CZ"/>
        </w:rPr>
        <w:t xml:space="preserve">Obdržené žádosti během února 2018 posoudí bytová komise </w:t>
      </w:r>
      <w:r w:rsidR="009301CE" w:rsidRPr="00A35997">
        <w:rPr>
          <w:rFonts w:eastAsia="Times New Roman" w:cs="Arial"/>
          <w:lang w:eastAsia="cs-CZ"/>
        </w:rPr>
        <w:t xml:space="preserve">a navrhne prodej </w:t>
      </w:r>
      <w:r w:rsidR="002E0326" w:rsidRPr="00A35997">
        <w:rPr>
          <w:rFonts w:eastAsia="Times New Roman" w:cs="Arial"/>
          <w:lang w:eastAsia="cs-CZ"/>
        </w:rPr>
        <w:t xml:space="preserve">vybraného </w:t>
      </w:r>
      <w:r w:rsidR="009301CE" w:rsidRPr="00A35997">
        <w:rPr>
          <w:rFonts w:eastAsia="Times New Roman" w:cs="Arial"/>
          <w:lang w:eastAsia="cs-CZ"/>
        </w:rPr>
        <w:t xml:space="preserve">bytu konkrétnímu zájemci. </w:t>
      </w:r>
      <w:r w:rsidR="002E0326" w:rsidRPr="00A35997">
        <w:rPr>
          <w:rFonts w:eastAsia="Times New Roman" w:cs="Arial"/>
          <w:lang w:eastAsia="cs-CZ"/>
        </w:rPr>
        <w:t>B</w:t>
      </w:r>
      <w:r w:rsidR="009301CE" w:rsidRPr="00A35997">
        <w:rPr>
          <w:rFonts w:eastAsia="Times New Roman" w:cs="Arial"/>
          <w:lang w:eastAsia="cs-CZ"/>
        </w:rPr>
        <w:t>yt bude s</w:t>
      </w:r>
      <w:r w:rsidRPr="00A35997">
        <w:rPr>
          <w:rFonts w:eastAsia="Times New Roman" w:cs="Arial"/>
          <w:lang w:eastAsia="cs-CZ"/>
        </w:rPr>
        <w:t>e žadatelem</w:t>
      </w:r>
      <w:r w:rsidR="00C5207E" w:rsidRPr="00A35997">
        <w:rPr>
          <w:rFonts w:eastAsia="Times New Roman" w:cs="Arial"/>
          <w:lang w:eastAsia="cs-CZ"/>
        </w:rPr>
        <w:t> odsouhlasen a po</w:t>
      </w:r>
      <w:r w:rsidR="009301CE" w:rsidRPr="00A35997">
        <w:rPr>
          <w:rFonts w:eastAsia="Times New Roman" w:cs="Arial"/>
          <w:lang w:eastAsia="cs-CZ"/>
        </w:rPr>
        <w:t xml:space="preserve">té jeho prodej schválen na </w:t>
      </w:r>
      <w:r w:rsidR="002E0326" w:rsidRPr="00A35997">
        <w:rPr>
          <w:rFonts w:eastAsia="Times New Roman" w:cs="Arial"/>
          <w:lang w:eastAsia="cs-CZ"/>
        </w:rPr>
        <w:t xml:space="preserve">nejbližším </w:t>
      </w:r>
      <w:r w:rsidR="009301CE" w:rsidRPr="00A35997">
        <w:rPr>
          <w:rFonts w:eastAsia="Times New Roman" w:cs="Arial"/>
          <w:lang w:eastAsia="cs-CZ"/>
        </w:rPr>
        <w:t xml:space="preserve">zasedání Zastupitelstva města Poličky, </w:t>
      </w:r>
      <w:r w:rsidR="002E0326" w:rsidRPr="00A35997">
        <w:rPr>
          <w:rFonts w:eastAsia="Times New Roman" w:cs="Arial"/>
          <w:lang w:eastAsia="cs-CZ"/>
        </w:rPr>
        <w:t>které</w:t>
      </w:r>
      <w:r w:rsidR="009301CE" w:rsidRPr="00A35997">
        <w:rPr>
          <w:rFonts w:eastAsia="Times New Roman" w:cs="Arial"/>
          <w:lang w:eastAsia="cs-CZ"/>
        </w:rPr>
        <w:t xml:space="preserve"> se koná dne 22.</w:t>
      </w:r>
      <w:r w:rsidR="00C5207E" w:rsidRPr="00A35997">
        <w:rPr>
          <w:rFonts w:eastAsia="Times New Roman" w:cs="Arial"/>
          <w:lang w:eastAsia="cs-CZ"/>
        </w:rPr>
        <w:t xml:space="preserve"> </w:t>
      </w:r>
      <w:r w:rsidR="009301CE" w:rsidRPr="00A35997">
        <w:rPr>
          <w:rFonts w:eastAsia="Times New Roman" w:cs="Arial"/>
          <w:lang w:eastAsia="cs-CZ"/>
        </w:rPr>
        <w:t>2.</w:t>
      </w:r>
      <w:r w:rsidR="00C5207E" w:rsidRPr="00A35997">
        <w:rPr>
          <w:rFonts w:eastAsia="Times New Roman" w:cs="Arial"/>
          <w:lang w:eastAsia="cs-CZ"/>
        </w:rPr>
        <w:t xml:space="preserve"> </w:t>
      </w:r>
      <w:r w:rsidR="009301CE" w:rsidRPr="00A35997">
        <w:rPr>
          <w:rFonts w:eastAsia="Times New Roman" w:cs="Arial"/>
          <w:lang w:eastAsia="cs-CZ"/>
        </w:rPr>
        <w:t>2018. Po schválení prodeje bytu bude s</w:t>
      </w:r>
      <w:r w:rsidR="000165DD" w:rsidRPr="00A35997">
        <w:rPr>
          <w:rFonts w:eastAsia="Times New Roman" w:cs="Arial"/>
          <w:lang w:eastAsia="cs-CZ"/>
        </w:rPr>
        <w:t>e</w:t>
      </w:r>
      <w:r w:rsidR="009301CE" w:rsidRPr="00A35997">
        <w:rPr>
          <w:rFonts w:eastAsia="Times New Roman" w:cs="Arial"/>
          <w:lang w:eastAsia="cs-CZ"/>
        </w:rPr>
        <w:t> žadatel</w:t>
      </w:r>
      <w:r w:rsidR="002E0326" w:rsidRPr="00A35997">
        <w:rPr>
          <w:rFonts w:eastAsia="Times New Roman" w:cs="Arial"/>
          <w:lang w:eastAsia="cs-CZ"/>
        </w:rPr>
        <w:t>em</w:t>
      </w:r>
      <w:r w:rsidR="009301CE" w:rsidRPr="00A35997">
        <w:rPr>
          <w:rFonts w:eastAsia="Times New Roman" w:cs="Arial"/>
          <w:lang w:eastAsia="cs-CZ"/>
        </w:rPr>
        <w:t xml:space="preserve"> uzavřena po dobu výstavby bytových domů </w:t>
      </w:r>
      <w:r w:rsidR="009301CE" w:rsidRPr="00A35997">
        <w:rPr>
          <w:rFonts w:eastAsia="Times New Roman" w:cs="Arial"/>
          <w:b/>
          <w:lang w:eastAsia="cs-CZ"/>
        </w:rPr>
        <w:t>smlouva o budoucí kupní smlouvě,</w:t>
      </w:r>
      <w:r w:rsidR="009301CE" w:rsidRPr="00A35997">
        <w:rPr>
          <w:rFonts w:eastAsia="Times New Roman" w:cs="Arial"/>
          <w:lang w:eastAsia="cs-CZ"/>
        </w:rPr>
        <w:t xml:space="preserve"> </w:t>
      </w:r>
      <w:r w:rsidR="000165DD" w:rsidRPr="00A35997">
        <w:rPr>
          <w:rFonts w:eastAsia="Times New Roman" w:cs="Arial"/>
          <w:lang w:eastAsia="cs-CZ"/>
        </w:rPr>
        <w:t>která bude zároveň podkladem pro j</w:t>
      </w:r>
      <w:r w:rsidR="009301CE" w:rsidRPr="00A35997">
        <w:rPr>
          <w:rFonts w:eastAsia="Times New Roman" w:cs="Arial"/>
          <w:lang w:eastAsia="cs-CZ"/>
        </w:rPr>
        <w:t>edn</w:t>
      </w:r>
      <w:r w:rsidR="000165DD" w:rsidRPr="00A35997">
        <w:rPr>
          <w:rFonts w:eastAsia="Times New Roman" w:cs="Arial"/>
          <w:lang w:eastAsia="cs-CZ"/>
        </w:rPr>
        <w:t>ání</w:t>
      </w:r>
      <w:r w:rsidR="009301CE" w:rsidRPr="00A35997">
        <w:rPr>
          <w:rFonts w:eastAsia="Times New Roman" w:cs="Arial"/>
          <w:lang w:eastAsia="cs-CZ"/>
        </w:rPr>
        <w:t xml:space="preserve"> s peněžním ústavem o poskytnutí hypotéčního úvěru </w:t>
      </w:r>
      <w:r w:rsidR="00A35997">
        <w:rPr>
          <w:rFonts w:eastAsia="Times New Roman" w:cs="Arial"/>
          <w:lang w:eastAsia="cs-CZ"/>
        </w:rPr>
        <w:br/>
      </w:r>
      <w:r w:rsidR="009301CE" w:rsidRPr="00A35997">
        <w:rPr>
          <w:rFonts w:eastAsia="Times New Roman" w:cs="Arial"/>
          <w:lang w:eastAsia="cs-CZ"/>
        </w:rPr>
        <w:t xml:space="preserve">na úhradu kupní ceny bytu. </w:t>
      </w:r>
      <w:r w:rsidR="000165DD" w:rsidRPr="00A35997">
        <w:t>P</w:t>
      </w:r>
      <w:r w:rsidRPr="00A35997">
        <w:t xml:space="preserve">o podpisu </w:t>
      </w:r>
      <w:r w:rsidR="000165DD" w:rsidRPr="00A35997">
        <w:t xml:space="preserve">této </w:t>
      </w:r>
      <w:r w:rsidRPr="00A35997">
        <w:t>smlouvy a složení zálohy v předběžné výši 50 tis. Kč, bude</w:t>
      </w:r>
      <w:r w:rsidR="00C5207E" w:rsidRPr="00A35997">
        <w:t xml:space="preserve"> již</w:t>
      </w:r>
      <w:r w:rsidR="000165DD" w:rsidRPr="00A35997">
        <w:t xml:space="preserve"> </w:t>
      </w:r>
      <w:r w:rsidRPr="00A35997">
        <w:t>možné s tímto budoucím majitelem jednat o případných změnách barevného řešení obkladů, dlažby a podlahových krytin v jeho budoucím bytě</w:t>
      </w:r>
      <w:r w:rsidR="001558FA" w:rsidRPr="00A35997">
        <w:t xml:space="preserve">. </w:t>
      </w:r>
      <w:r w:rsidR="000165DD" w:rsidRPr="00A35997">
        <w:t>Zaplacená z</w:t>
      </w:r>
      <w:r w:rsidR="000165DD" w:rsidRPr="00A35997">
        <w:rPr>
          <w:rFonts w:eastAsia="Times New Roman" w:cs="Arial"/>
          <w:lang w:eastAsia="cs-CZ"/>
        </w:rPr>
        <w:t>áloha bude při podpisu ostré kupní smlouvy započítána do kupní ceny bytu nebo v případě odstoupení od budoucí kupní smlouvy vrácena budoucímu kupujícímu.</w:t>
      </w:r>
      <w:r w:rsidR="000165DD" w:rsidRPr="00A35997">
        <w:t xml:space="preserve"> </w:t>
      </w:r>
    </w:p>
    <w:p w:rsidR="001558FA" w:rsidRPr="00A35997" w:rsidRDefault="001558FA" w:rsidP="001558FA">
      <w:pPr>
        <w:tabs>
          <w:tab w:val="left" w:pos="1985"/>
        </w:tabs>
        <w:spacing w:before="120"/>
        <w:jc w:val="both"/>
      </w:pPr>
      <w:r w:rsidRPr="00A35997">
        <w:t>P</w:t>
      </w:r>
      <w:r w:rsidR="009301CE" w:rsidRPr="00A35997">
        <w:t xml:space="preserve">řevod vlastnictví k </w:t>
      </w:r>
      <w:r w:rsidR="00121E89" w:rsidRPr="00A35997">
        <w:t>bytu bude možné realizovat až po dokončení výstavby a rozdělení bytového domu na bytové jednotky se zápisem vkladu do katastru nemovitostí</w:t>
      </w:r>
      <w:r w:rsidRPr="00A35997">
        <w:t>.</w:t>
      </w:r>
      <w:r w:rsidR="00121E89" w:rsidRPr="00A35997">
        <w:t xml:space="preserve"> </w:t>
      </w:r>
      <w:r w:rsidRPr="00A35997">
        <w:t xml:space="preserve">Uzavření ostré kupní smlouvy se tedy předpokládá nejdříve </w:t>
      </w:r>
      <w:r w:rsidR="007D440D" w:rsidRPr="00A35997">
        <w:t>na přelomu roku 2018/</w:t>
      </w:r>
      <w:r w:rsidRPr="00A35997">
        <w:t xml:space="preserve">19. </w:t>
      </w:r>
    </w:p>
    <w:p w:rsidR="009A0849" w:rsidRPr="00A35997" w:rsidRDefault="009A0849" w:rsidP="009A0849">
      <w:pPr>
        <w:tabs>
          <w:tab w:val="left" w:pos="1985"/>
        </w:tabs>
        <w:spacing w:before="120"/>
        <w:jc w:val="both"/>
      </w:pPr>
      <w:r w:rsidRPr="00A35997">
        <w:rPr>
          <w:rFonts w:eastAsia="Times New Roman" w:cs="Arial"/>
          <w:lang w:eastAsia="cs-CZ"/>
        </w:rPr>
        <w:t>Ceny bytů vycházejí z kalkulace celkových nákladů na tu</w:t>
      </w:r>
      <w:r w:rsidR="00AC41CD">
        <w:rPr>
          <w:rFonts w:eastAsia="Times New Roman" w:cs="Arial"/>
          <w:lang w:eastAsia="cs-CZ"/>
        </w:rPr>
        <w:t>to investiční akci po započtení</w:t>
      </w:r>
      <w:r w:rsidRPr="00A35997">
        <w:rPr>
          <w:rFonts w:eastAsia="Times New Roman" w:cs="Arial"/>
          <w:lang w:eastAsia="cs-CZ"/>
        </w:rPr>
        <w:t xml:space="preserve"> </w:t>
      </w:r>
      <w:r w:rsidRPr="00A35997">
        <w:t>dotace MMR na podporu výstavby technické infrastruktury ve výši 2.400 tis.</w:t>
      </w:r>
      <w:r w:rsidR="00A35997" w:rsidRPr="00A35997">
        <w:t xml:space="preserve"> </w:t>
      </w:r>
      <w:r w:rsidRPr="00A35997">
        <w:t>Kč (50 tis.</w:t>
      </w:r>
      <w:r w:rsidR="00A35997" w:rsidRPr="00A35997">
        <w:t xml:space="preserve"> </w:t>
      </w:r>
      <w:proofErr w:type="gramStart"/>
      <w:r w:rsidR="00FF6048">
        <w:t>Kč</w:t>
      </w:r>
      <w:r w:rsidRPr="00A35997">
        <w:t xml:space="preserve">/1 </w:t>
      </w:r>
      <w:proofErr w:type="spellStart"/>
      <w:r w:rsidRPr="00A35997">
        <w:t>b.j</w:t>
      </w:r>
      <w:proofErr w:type="spellEnd"/>
      <w:r w:rsidRPr="00A35997">
        <w:t>.</w:t>
      </w:r>
      <w:proofErr w:type="gramEnd"/>
      <w:r w:rsidRPr="00A35997">
        <w:t>) a dotaci SFŽP „Nová zelená úsporám“ ve výši 3.872 tis.</w:t>
      </w:r>
      <w:r w:rsidR="00A35997" w:rsidRPr="00A35997">
        <w:t xml:space="preserve"> </w:t>
      </w:r>
      <w:r w:rsidRPr="00A35997">
        <w:t>Kč. Se ziskem pro město není uvažováno.</w:t>
      </w:r>
    </w:p>
    <w:p w:rsidR="008D6492" w:rsidRPr="00A35997" w:rsidRDefault="00AC41CD" w:rsidP="008D6492">
      <w:pPr>
        <w:tabs>
          <w:tab w:val="left" w:pos="1985"/>
        </w:tabs>
        <w:spacing w:before="120"/>
        <w:jc w:val="both"/>
      </w:pPr>
      <w:r w:rsidRPr="00AC41CD">
        <w:t xml:space="preserve">K prodeji bude 6 bytů 1+kk za cenu 882 až 928 tis. Kč, 15 bytů 2+kk za cenu 1.301 až 1.703 tis. Kč a </w:t>
      </w:r>
      <w:r w:rsidR="00FF6048">
        <w:br/>
      </w:r>
      <w:r w:rsidRPr="00AC41CD">
        <w:t>3 byty 3+kk za cenu 2.576 až 2.603 tis. Kč.</w:t>
      </w:r>
      <w:r w:rsidR="008D6492">
        <w:t xml:space="preserve"> Součástí prodávaného bytu nebudou kuchyňské linky, ani jiné kuchyňské vybavení, vytápění bytu bude centrální.</w:t>
      </w:r>
    </w:p>
    <w:p w:rsidR="00AC41CD" w:rsidRPr="00AC41CD" w:rsidRDefault="00AC41CD" w:rsidP="00AC41CD">
      <w:pPr>
        <w:tabs>
          <w:tab w:val="left" w:pos="1985"/>
        </w:tabs>
        <w:spacing w:after="0" w:line="240" w:lineRule="auto"/>
        <w:jc w:val="both"/>
      </w:pPr>
    </w:p>
    <w:p w:rsidR="009A0849" w:rsidRDefault="00121E89" w:rsidP="00121E89">
      <w:pPr>
        <w:tabs>
          <w:tab w:val="left" w:pos="1985"/>
        </w:tabs>
        <w:spacing w:before="120"/>
        <w:jc w:val="both"/>
      </w:pPr>
      <w:r w:rsidRPr="00A35997">
        <w:lastRenderedPageBreak/>
        <w:t>Cenové rozpětí u jednotlivých kategorií bytů je dáno velikostí podlahové plochy bytové jednotky</w:t>
      </w:r>
      <w:r w:rsidR="009A0849" w:rsidRPr="00A35997">
        <w:t xml:space="preserve"> včetně</w:t>
      </w:r>
      <w:r w:rsidRPr="00A35997">
        <w:t xml:space="preserve"> teras, balkon</w:t>
      </w:r>
      <w:r w:rsidR="009A0849" w:rsidRPr="00A35997">
        <w:t>ů</w:t>
      </w:r>
      <w:r w:rsidRPr="00A35997">
        <w:t xml:space="preserve"> a sklep</w:t>
      </w:r>
      <w:r w:rsidR="009A0849" w:rsidRPr="00A35997">
        <w:t>ů.</w:t>
      </w:r>
      <w:r w:rsidRPr="00A35997">
        <w:t xml:space="preserve"> </w:t>
      </w:r>
      <w:r w:rsidR="009A0849" w:rsidRPr="00A35997">
        <w:t>Ceny jsou uvedeny včetně daně z přidané hodnoty v zákonné výši.</w:t>
      </w:r>
    </w:p>
    <w:p w:rsidR="00121E89" w:rsidRPr="00A35997" w:rsidRDefault="00D03718" w:rsidP="00121E89">
      <w:pPr>
        <w:tabs>
          <w:tab w:val="left" w:pos="1985"/>
        </w:tabs>
        <w:spacing w:before="120"/>
        <w:jc w:val="both"/>
      </w:pPr>
      <w:r w:rsidRPr="00A35997">
        <w:t>Zastupitelstvo</w:t>
      </w:r>
      <w:r w:rsidR="00C5207E" w:rsidRPr="00A35997">
        <w:t xml:space="preserve"> města schválilo dne 7. 12. 2017</w:t>
      </w:r>
      <w:r w:rsidRPr="00A35997">
        <w:t xml:space="preserve"> Pravidla pro prodej bytů v majetku města </w:t>
      </w:r>
      <w:r w:rsidR="00CB3B15" w:rsidRPr="00A35997">
        <w:t>P</w:t>
      </w:r>
      <w:r w:rsidRPr="00A35997">
        <w:t>oličky (lokalita Bezručova) vypracovaná bytovou a zdravotně-sociální komisí. Pravidla obsahují kritéria hodnocení žádostí s</w:t>
      </w:r>
      <w:r w:rsidR="002F7142" w:rsidRPr="00A35997">
        <w:t> </w:t>
      </w:r>
      <w:r w:rsidRPr="00A35997">
        <w:t>cílem</w:t>
      </w:r>
      <w:r w:rsidR="002F7142" w:rsidRPr="00A35997">
        <w:t xml:space="preserve"> v případě převisu poptávky</w:t>
      </w:r>
      <w:r w:rsidRPr="00A35997">
        <w:t xml:space="preserve"> uspokojit </w:t>
      </w:r>
      <w:r w:rsidR="00121E89" w:rsidRPr="00A35997">
        <w:t>nejpotřebnější žadatele</w:t>
      </w:r>
      <w:r w:rsidR="007D2C0E" w:rsidRPr="00A35997">
        <w:t xml:space="preserve"> (zohledňují zejména péči o nezletilé děti, </w:t>
      </w:r>
      <w:r w:rsidR="00C5207E" w:rsidRPr="00A35997">
        <w:t xml:space="preserve">osoby s </w:t>
      </w:r>
      <w:r w:rsidR="007D2C0E" w:rsidRPr="00A35997">
        <w:t>trvalý</w:t>
      </w:r>
      <w:r w:rsidR="00C5207E" w:rsidRPr="00A35997">
        <w:t>m</w:t>
      </w:r>
      <w:r w:rsidR="007D2C0E" w:rsidRPr="00A35997">
        <w:t xml:space="preserve"> pobyt</w:t>
      </w:r>
      <w:r w:rsidR="00C5207E" w:rsidRPr="00A35997">
        <w:t>em</w:t>
      </w:r>
      <w:r w:rsidR="007D2C0E" w:rsidRPr="00A35997">
        <w:t xml:space="preserve"> v</w:t>
      </w:r>
      <w:r w:rsidR="00C5207E" w:rsidRPr="00A35997">
        <w:t> </w:t>
      </w:r>
      <w:r w:rsidR="007D2C0E" w:rsidRPr="00A35997">
        <w:t>Poličce</w:t>
      </w:r>
      <w:r w:rsidR="00C5207E" w:rsidRPr="00A35997">
        <w:t xml:space="preserve"> a bez</w:t>
      </w:r>
      <w:r w:rsidR="002F7142" w:rsidRPr="00A35997">
        <w:t xml:space="preserve"> vlastního bydlení)</w:t>
      </w:r>
      <w:r w:rsidR="00121E89" w:rsidRPr="00A35997">
        <w:t xml:space="preserve">. </w:t>
      </w:r>
    </w:p>
    <w:p w:rsidR="00D75471" w:rsidRPr="00D75471" w:rsidRDefault="00D75471" w:rsidP="00D75471">
      <w:pPr>
        <w:jc w:val="both"/>
        <w:rPr>
          <w:rFonts w:eastAsia="Times New Roman" w:cs="Arial"/>
          <w:u w:val="single"/>
          <w:lang w:eastAsia="cs-CZ"/>
        </w:rPr>
      </w:pPr>
      <w:r w:rsidRPr="00A35997">
        <w:rPr>
          <w:rFonts w:eastAsia="Times New Roman" w:cs="Arial"/>
          <w:lang w:eastAsia="cs-CZ"/>
        </w:rPr>
        <w:t>Bližší informace</w:t>
      </w:r>
      <w:r w:rsidR="007D440D" w:rsidRPr="00A35997">
        <w:rPr>
          <w:rFonts w:eastAsia="Times New Roman" w:cs="Arial"/>
          <w:lang w:eastAsia="cs-CZ"/>
        </w:rPr>
        <w:t xml:space="preserve">, včetně </w:t>
      </w:r>
      <w:r w:rsidRPr="00A35997">
        <w:rPr>
          <w:rFonts w:eastAsia="Times New Roman" w:cs="Arial"/>
          <w:lang w:eastAsia="cs-CZ"/>
        </w:rPr>
        <w:t>dispozic</w:t>
      </w:r>
      <w:r w:rsidR="007D440D" w:rsidRPr="00A35997">
        <w:rPr>
          <w:rFonts w:eastAsia="Times New Roman" w:cs="Arial"/>
          <w:lang w:eastAsia="cs-CZ"/>
        </w:rPr>
        <w:t xml:space="preserve"> </w:t>
      </w:r>
      <w:r w:rsidRPr="00A35997">
        <w:rPr>
          <w:rFonts w:eastAsia="Times New Roman" w:cs="Arial"/>
          <w:lang w:eastAsia="cs-CZ"/>
        </w:rPr>
        <w:t>a umístění bytů v bytových domech Bezručova</w:t>
      </w:r>
      <w:r w:rsidR="007D2C0E" w:rsidRPr="00A35997">
        <w:rPr>
          <w:rFonts w:eastAsia="Times New Roman" w:cs="Arial"/>
          <w:lang w:eastAsia="cs-CZ"/>
        </w:rPr>
        <w:t xml:space="preserve">, žádosti ke stažení </w:t>
      </w:r>
      <w:r w:rsidR="00A35997">
        <w:rPr>
          <w:rFonts w:eastAsia="Times New Roman" w:cs="Arial"/>
          <w:lang w:eastAsia="cs-CZ"/>
        </w:rPr>
        <w:br/>
        <w:t>a pravide</w:t>
      </w:r>
      <w:r w:rsidR="007D2C0E" w:rsidRPr="00A35997">
        <w:rPr>
          <w:rFonts w:eastAsia="Times New Roman" w:cs="Arial"/>
          <w:lang w:eastAsia="cs-CZ"/>
        </w:rPr>
        <w:t>l prodeje</w:t>
      </w:r>
      <w:r w:rsidRPr="00A35997">
        <w:rPr>
          <w:rFonts w:eastAsia="Times New Roman" w:cs="Arial"/>
          <w:lang w:eastAsia="cs-CZ"/>
        </w:rPr>
        <w:t xml:space="preserve"> naleznete na</w:t>
      </w:r>
      <w:r w:rsidR="00CB3B15" w:rsidRPr="00A35997">
        <w:rPr>
          <w:rFonts w:eastAsia="Times New Roman" w:cs="Arial"/>
          <w:lang w:eastAsia="cs-CZ"/>
        </w:rPr>
        <w:t xml:space="preserve"> výše uvedených</w:t>
      </w:r>
      <w:r w:rsidRPr="00A35997">
        <w:rPr>
          <w:rFonts w:eastAsia="Times New Roman" w:cs="Arial"/>
          <w:lang w:eastAsia="cs-CZ"/>
        </w:rPr>
        <w:t xml:space="preserve"> stránkách města Poličky </w:t>
      </w:r>
      <w:hyperlink r:id="rId7" w:history="1">
        <w:r w:rsidRPr="00A35997">
          <w:rPr>
            <w:rStyle w:val="Hypertextovodkaz"/>
            <w:rFonts w:eastAsia="Times New Roman" w:cs="Arial"/>
            <w:lang w:eastAsia="cs-CZ"/>
          </w:rPr>
          <w:t>www.policka.org</w:t>
        </w:r>
      </w:hyperlink>
      <w:r w:rsidR="007D440D" w:rsidRPr="00A35997">
        <w:rPr>
          <w:rStyle w:val="Hypertextovodkaz"/>
          <w:rFonts w:eastAsia="Times New Roman" w:cs="Arial"/>
          <w:lang w:eastAsia="cs-CZ"/>
        </w:rPr>
        <w:t xml:space="preserve"> </w:t>
      </w:r>
      <w:r w:rsidR="00A35997">
        <w:rPr>
          <w:rStyle w:val="Hypertextovodkaz"/>
          <w:rFonts w:eastAsia="Times New Roman" w:cs="Arial"/>
          <w:lang w:eastAsia="cs-CZ"/>
        </w:rPr>
        <w:br/>
      </w:r>
      <w:r w:rsidR="007D440D" w:rsidRPr="006F2789">
        <w:rPr>
          <w:rStyle w:val="Hypertextovodkaz"/>
          <w:rFonts w:eastAsia="Times New Roman" w:cs="Arial"/>
          <w:u w:val="none"/>
          <w:lang w:eastAsia="cs-CZ"/>
        </w:rPr>
        <w:t>v</w:t>
      </w:r>
      <w:r w:rsidR="007D2C0E" w:rsidRPr="006F2789">
        <w:rPr>
          <w:rStyle w:val="Hypertextovodkaz"/>
          <w:rFonts w:eastAsia="Times New Roman" w:cs="Arial"/>
          <w:u w:val="none"/>
          <w:lang w:eastAsia="cs-CZ"/>
        </w:rPr>
        <w:t>e zvláštní záložce</w:t>
      </w:r>
      <w:r w:rsidR="00CB3B15" w:rsidRPr="00FF6048">
        <w:rPr>
          <w:rStyle w:val="Hypertextovodkaz"/>
          <w:rFonts w:eastAsia="Times New Roman" w:cs="Arial"/>
          <w:u w:val="none"/>
          <w:lang w:eastAsia="cs-CZ"/>
        </w:rPr>
        <w:t xml:space="preserve"> </w:t>
      </w:r>
      <w:r w:rsidR="00CB3B15" w:rsidRPr="00A35997">
        <w:rPr>
          <w:rStyle w:val="Hypertextovodkaz"/>
          <w:rFonts w:eastAsia="Times New Roman" w:cs="Arial"/>
          <w:lang w:eastAsia="cs-CZ"/>
        </w:rPr>
        <w:t>„</w:t>
      </w:r>
      <w:r w:rsidR="002F7142" w:rsidRPr="00A35997">
        <w:rPr>
          <w:rStyle w:val="Hypertextovodkaz"/>
          <w:rFonts w:eastAsia="Times New Roman" w:cs="Arial"/>
          <w:lang w:eastAsia="cs-CZ"/>
        </w:rPr>
        <w:t>P</w:t>
      </w:r>
      <w:r w:rsidR="00CB3B15" w:rsidRPr="00A35997">
        <w:rPr>
          <w:rStyle w:val="Hypertextovodkaz"/>
          <w:rFonts w:eastAsia="Times New Roman" w:cs="Arial"/>
          <w:lang w:eastAsia="cs-CZ"/>
        </w:rPr>
        <w:t xml:space="preserve">rodej bytů </w:t>
      </w:r>
      <w:r w:rsidR="002F7142" w:rsidRPr="00A35997">
        <w:rPr>
          <w:rStyle w:val="Hypertextovodkaz"/>
          <w:rFonts w:eastAsia="Times New Roman" w:cs="Arial"/>
          <w:lang w:eastAsia="cs-CZ"/>
        </w:rPr>
        <w:t>B</w:t>
      </w:r>
      <w:r w:rsidR="00CB3B15" w:rsidRPr="00A35997">
        <w:rPr>
          <w:rStyle w:val="Hypertextovodkaz"/>
          <w:rFonts w:eastAsia="Times New Roman" w:cs="Arial"/>
          <w:lang w:eastAsia="cs-CZ"/>
        </w:rPr>
        <w:t>ezručova“.</w:t>
      </w:r>
      <w:r w:rsidR="00FF6048">
        <w:rPr>
          <w:rFonts w:eastAsia="Times New Roman" w:cs="Arial"/>
          <w:lang w:eastAsia="cs-CZ"/>
        </w:rPr>
        <w:t xml:space="preserve"> S</w:t>
      </w:r>
      <w:r w:rsidRPr="00A35997">
        <w:rPr>
          <w:rFonts w:eastAsia="Times New Roman" w:cs="Arial"/>
          <w:lang w:eastAsia="cs-CZ"/>
        </w:rPr>
        <w:t xml:space="preserve">e svými případnými dotazy se obracejte na odbor správy majetku </w:t>
      </w:r>
      <w:proofErr w:type="spellStart"/>
      <w:r w:rsidRPr="00A35997">
        <w:rPr>
          <w:rFonts w:eastAsia="Times New Roman" w:cs="Arial"/>
          <w:lang w:eastAsia="cs-CZ"/>
        </w:rPr>
        <w:t>MěÚ</w:t>
      </w:r>
      <w:proofErr w:type="spellEnd"/>
      <w:r w:rsidRPr="00A35997">
        <w:rPr>
          <w:rFonts w:eastAsia="Times New Roman" w:cs="Arial"/>
          <w:lang w:eastAsia="cs-CZ"/>
        </w:rPr>
        <w:t xml:space="preserve"> Pol</w:t>
      </w:r>
      <w:r w:rsidR="00C5207E" w:rsidRPr="00A35997">
        <w:rPr>
          <w:rFonts w:eastAsia="Times New Roman" w:cs="Arial"/>
          <w:lang w:eastAsia="cs-CZ"/>
        </w:rPr>
        <w:t>ička, I. patro, dveře č. 18</w:t>
      </w:r>
      <w:r w:rsidRPr="00A35997">
        <w:rPr>
          <w:rFonts w:eastAsia="Times New Roman" w:cs="Arial"/>
          <w:lang w:eastAsia="cs-CZ"/>
        </w:rPr>
        <w:t>, tel. č. 46</w:t>
      </w:r>
      <w:r w:rsidR="002F4CD5">
        <w:rPr>
          <w:rFonts w:eastAsia="Times New Roman" w:cs="Arial"/>
          <w:lang w:eastAsia="cs-CZ"/>
        </w:rPr>
        <w:t xml:space="preserve">1 723 811 </w:t>
      </w:r>
      <w:r w:rsidR="00C5207E" w:rsidRPr="00A35997">
        <w:rPr>
          <w:rFonts w:eastAsia="Times New Roman" w:cs="Arial"/>
          <w:lang w:eastAsia="cs-CZ"/>
        </w:rPr>
        <w:t>pí</w:t>
      </w:r>
      <w:r w:rsidR="00FE2A2B">
        <w:rPr>
          <w:rFonts w:eastAsia="Times New Roman" w:cs="Arial"/>
          <w:lang w:eastAsia="cs-CZ"/>
        </w:rPr>
        <w:t xml:space="preserve">. Jana Trávníčková nebo tel. </w:t>
      </w:r>
      <w:proofErr w:type="gramStart"/>
      <w:r w:rsidR="00FE2A2B">
        <w:rPr>
          <w:rFonts w:eastAsia="Times New Roman" w:cs="Arial"/>
          <w:lang w:eastAsia="cs-CZ"/>
        </w:rPr>
        <w:t>č.  461 723 813</w:t>
      </w:r>
      <w:proofErr w:type="gramEnd"/>
      <w:r w:rsidR="00C5207E" w:rsidRPr="00A35997">
        <w:rPr>
          <w:rFonts w:eastAsia="Times New Roman" w:cs="Arial"/>
          <w:lang w:eastAsia="cs-CZ"/>
        </w:rPr>
        <w:t xml:space="preserve"> pí</w:t>
      </w:r>
      <w:r w:rsidR="00FE2A2B">
        <w:rPr>
          <w:rFonts w:eastAsia="Times New Roman" w:cs="Arial"/>
          <w:lang w:eastAsia="cs-CZ"/>
        </w:rPr>
        <w:t>.</w:t>
      </w:r>
      <w:r w:rsidR="00C5207E" w:rsidRPr="00A35997">
        <w:rPr>
          <w:rFonts w:eastAsia="Times New Roman" w:cs="Arial"/>
          <w:lang w:eastAsia="cs-CZ"/>
        </w:rPr>
        <w:t xml:space="preserve"> Romana Findejsová</w:t>
      </w:r>
      <w:r w:rsidR="00FE2A2B">
        <w:rPr>
          <w:rFonts w:eastAsia="Times New Roman" w:cs="Arial"/>
          <w:lang w:eastAsia="cs-CZ"/>
        </w:rPr>
        <w:t>, DiS.</w:t>
      </w:r>
      <w:bookmarkStart w:id="0" w:name="_GoBack"/>
      <w:bookmarkEnd w:id="0"/>
    </w:p>
    <w:p w:rsidR="00D75471" w:rsidRPr="00D75471" w:rsidRDefault="00D75471"/>
    <w:sectPr w:rsidR="00D75471" w:rsidRPr="00D75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2EF"/>
    <w:multiLevelType w:val="hybridMultilevel"/>
    <w:tmpl w:val="3AA092DA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E1"/>
    <w:rsid w:val="000165DD"/>
    <w:rsid w:val="000942E8"/>
    <w:rsid w:val="00121E89"/>
    <w:rsid w:val="001558FA"/>
    <w:rsid w:val="00237719"/>
    <w:rsid w:val="002A41D6"/>
    <w:rsid w:val="002E0326"/>
    <w:rsid w:val="002F4CD5"/>
    <w:rsid w:val="002F7142"/>
    <w:rsid w:val="003205A8"/>
    <w:rsid w:val="00361523"/>
    <w:rsid w:val="00403A40"/>
    <w:rsid w:val="004764E1"/>
    <w:rsid w:val="005109DE"/>
    <w:rsid w:val="005113D9"/>
    <w:rsid w:val="006F2789"/>
    <w:rsid w:val="00723DEF"/>
    <w:rsid w:val="007746F2"/>
    <w:rsid w:val="007D2C0E"/>
    <w:rsid w:val="007D440D"/>
    <w:rsid w:val="00863EC4"/>
    <w:rsid w:val="008D6492"/>
    <w:rsid w:val="009301CE"/>
    <w:rsid w:val="009A0849"/>
    <w:rsid w:val="009A7C39"/>
    <w:rsid w:val="00A35997"/>
    <w:rsid w:val="00A867DE"/>
    <w:rsid w:val="00AC41CD"/>
    <w:rsid w:val="00AE584F"/>
    <w:rsid w:val="00C0260B"/>
    <w:rsid w:val="00C5207E"/>
    <w:rsid w:val="00C55BAC"/>
    <w:rsid w:val="00CB3B15"/>
    <w:rsid w:val="00D03718"/>
    <w:rsid w:val="00D515D3"/>
    <w:rsid w:val="00D75471"/>
    <w:rsid w:val="00DB1E88"/>
    <w:rsid w:val="00E0004A"/>
    <w:rsid w:val="00E5490B"/>
    <w:rsid w:val="00EA5A75"/>
    <w:rsid w:val="00FE13BA"/>
    <w:rsid w:val="00FE2A2B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E89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23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3D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3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3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723D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23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54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E89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23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3D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3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3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723D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23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5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lic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k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Škrabalová Sonja</dc:creator>
  <cp:lastModifiedBy>Škrabalová Sonja</cp:lastModifiedBy>
  <cp:revision>3</cp:revision>
  <cp:lastPrinted>2017-12-15T08:51:00Z</cp:lastPrinted>
  <dcterms:created xsi:type="dcterms:W3CDTF">2017-12-18T15:14:00Z</dcterms:created>
  <dcterms:modified xsi:type="dcterms:W3CDTF">2017-12-18T15:55:00Z</dcterms:modified>
</cp:coreProperties>
</file>